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5D4B0B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3552AB" w:rsidRPr="003552AB">
        <w:rPr>
          <w:b/>
          <w:i/>
          <w:noProof/>
          <w:sz w:val="28"/>
        </w:rPr>
        <w:t>S5-245860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477A22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>clarifications on ML pre-training use case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v0.2.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5D956006" w:rsidR="0010627F" w:rsidRPr="0010627F" w:rsidRDefault="006D20A4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Current description of the ML pre-training [1] </w:t>
      </w:r>
      <w:r w:rsidR="009E3CB3">
        <w:rPr>
          <w:rFonts w:ascii="Times New Roman" w:hAnsi="Times New Roman"/>
          <w:iCs/>
          <w:sz w:val="20"/>
        </w:rPr>
        <w:t xml:space="preserve">lacks details and </w:t>
      </w:r>
      <w:r>
        <w:rPr>
          <w:rFonts w:ascii="Times New Roman" w:hAnsi="Times New Roman"/>
          <w:iCs/>
          <w:sz w:val="20"/>
        </w:rPr>
        <w:t>is very abstract and can benefit from some further clarifications. In addition</w:t>
      </w:r>
      <w:ins w:id="0" w:author="Hassan Al-Kananai" w:date="2024-10-04T14:37:00Z" w16du:dateUtc="2024-10-04T13:37:00Z">
        <w:r w:rsidR="009E3CB3">
          <w:rPr>
            <w:rFonts w:ascii="Times New Roman" w:hAnsi="Times New Roman"/>
            <w:iCs/>
            <w:sz w:val="20"/>
          </w:rPr>
          <w:t>,</w:t>
        </w:r>
      </w:ins>
      <w:r>
        <w:rPr>
          <w:rFonts w:ascii="Times New Roman" w:hAnsi="Times New Roman"/>
          <w:iCs/>
          <w:sz w:val="20"/>
        </w:rPr>
        <w:t xml:space="preserve"> some relevant corrections are also introduced</w:t>
      </w:r>
      <w:r w:rsidR="009E3CB3">
        <w:rPr>
          <w:rFonts w:ascii="Times New Roman" w:hAnsi="Times New Roman"/>
          <w:iCs/>
          <w:sz w:val="20"/>
        </w:rPr>
        <w:t xml:space="preserve"> where necessary.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580EE19" w14:textId="77777777" w:rsidR="006D20A4" w:rsidRPr="006D20A4" w:rsidRDefault="006D20A4" w:rsidP="006D20A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175588880"/>
      <w:bookmarkStart w:id="3" w:name="_Hlk178713183"/>
      <w:bookmarkEnd w:id="1"/>
      <w:r w:rsidRPr="006D20A4">
        <w:rPr>
          <w:rFonts w:ascii="Arial" w:eastAsia="Times New Roman" w:hAnsi="Arial"/>
          <w:sz w:val="28"/>
        </w:rPr>
        <w:t>5.1.</w:t>
      </w:r>
      <w:r w:rsidRPr="006D20A4">
        <w:rPr>
          <w:rFonts w:ascii="Arial" w:hAnsi="Arial"/>
          <w:sz w:val="28"/>
        </w:rPr>
        <w:t>2</w:t>
      </w:r>
      <w:r w:rsidRPr="006D20A4">
        <w:rPr>
          <w:rFonts w:ascii="Arial" w:eastAsia="Times New Roman" w:hAnsi="Arial"/>
          <w:sz w:val="28"/>
        </w:rPr>
        <w:t xml:space="preserve"> </w:t>
      </w:r>
      <w:r w:rsidRPr="006D20A4">
        <w:rPr>
          <w:rFonts w:ascii="Arial" w:eastAsia="Times New Roman" w:hAnsi="Arial"/>
          <w:sz w:val="28"/>
        </w:rPr>
        <w:tab/>
        <w:t>ML pre-training</w:t>
      </w:r>
      <w:bookmarkEnd w:id="2"/>
    </w:p>
    <w:p w14:paraId="2E3B0B53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175588881"/>
      <w:r w:rsidRPr="006D20A4">
        <w:rPr>
          <w:rFonts w:ascii="Arial" w:hAnsi="Arial"/>
          <w:sz w:val="24"/>
        </w:rPr>
        <w:t xml:space="preserve">5.1.2.1 </w:t>
      </w:r>
      <w:r w:rsidRPr="006D20A4">
        <w:rPr>
          <w:rFonts w:ascii="Arial" w:hAnsi="Arial"/>
          <w:sz w:val="24"/>
        </w:rPr>
        <w:tab/>
        <w:t>Description</w:t>
      </w:r>
      <w:bookmarkEnd w:id="4"/>
    </w:p>
    <w:p w14:paraId="2A2E4B9E" w14:textId="511F8D86" w:rsidR="006D20A4" w:rsidRPr="006D20A4" w:rsidRDefault="006D20A4" w:rsidP="006D20A4">
      <w:pPr>
        <w:rPr>
          <w:ins w:id="5" w:author="Hassan Al-Kananai" w:date="2024-09-29T17:04:00Z" w16du:dateUtc="2024-09-29T16:04:00Z"/>
          <w:lang w:eastAsia="zh-CN"/>
        </w:rPr>
      </w:pPr>
      <w:del w:id="6" w:author="Hassan Al-Kananai" w:date="2024-09-29T16:39:00Z" w16du:dateUtc="2024-09-29T15:39:00Z">
        <w:r w:rsidRPr="006D20A4" w:rsidDel="00F86B40">
          <w:rPr>
            <w:lang w:eastAsia="zh-CN"/>
          </w:rPr>
          <w:delText xml:space="preserve">A </w:delText>
        </w:r>
      </w:del>
      <w:del w:id="7" w:author="Hassan Al-Kananai" w:date="2024-09-29T16:40:00Z" w16du:dateUtc="2024-09-29T15:40:00Z">
        <w:r w:rsidRPr="006D20A4" w:rsidDel="00F86B40">
          <w:rPr>
            <w:lang w:eastAsia="zh-CN"/>
          </w:rPr>
          <w:delText>p</w:delText>
        </w:r>
      </w:del>
      <w:ins w:id="8" w:author="Hassan Al-Kananai" w:date="2024-09-29T16:40:00Z" w16du:dateUtc="2024-09-29T15:40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 xml:space="preserve">re-training </w:t>
      </w:r>
      <w:del w:id="9" w:author="Hassan Al-Kananai" w:date="2024-09-29T16:39:00Z" w16du:dateUtc="2024-09-29T15:39:00Z">
        <w:r w:rsidRPr="006D20A4" w:rsidDel="00F86B40">
          <w:rPr>
            <w:lang w:eastAsia="zh-CN"/>
          </w:rPr>
          <w:delText xml:space="preserve">is </w:delText>
        </w:r>
      </w:del>
      <w:ins w:id="10" w:author="Hassan Al-Kananai" w:date="2024-09-29T16:39:00Z" w16du:dateUtc="2024-09-29T15:39:00Z">
        <w:r w:rsidRPr="006D20A4">
          <w:rPr>
            <w:lang w:eastAsia="zh-CN"/>
          </w:rPr>
          <w:t xml:space="preserve">refers </w:t>
        </w:r>
      </w:ins>
      <w:ins w:id="11" w:author="Hassan Al-Kananai" w:date="2024-09-29T16:40:00Z" w16du:dateUtc="2024-09-29T15:40:00Z">
        <w:r w:rsidRPr="006D20A4">
          <w:rPr>
            <w:lang w:eastAsia="zh-CN"/>
          </w:rPr>
          <w:t xml:space="preserve">to </w:t>
        </w:r>
      </w:ins>
      <w:del w:id="12" w:author="Hassan Al-Kananai" w:date="2024-09-29T16:40:00Z" w16du:dateUtc="2024-09-29T15:40:00Z">
        <w:r w:rsidRPr="006D20A4" w:rsidDel="00F86B40">
          <w:rPr>
            <w:lang w:eastAsia="zh-CN"/>
          </w:rPr>
          <w:delText>an ML model</w:delText>
        </w:r>
      </w:del>
      <w:del w:id="13" w:author="Hassan Al-Kananai" w:date="2024-10-04T14:01:00Z" w16du:dateUtc="2024-10-04T13:01:00Z">
        <w:r w:rsidRPr="006D20A4" w:rsidDel="00EF2B42">
          <w:rPr>
            <w:lang w:eastAsia="zh-CN"/>
          </w:rPr>
          <w:delText xml:space="preserve"> </w:delText>
        </w:r>
      </w:del>
      <w:r w:rsidRPr="006D20A4">
        <w:rPr>
          <w:lang w:eastAsia="zh-CN"/>
        </w:rPr>
        <w:t xml:space="preserve">training </w:t>
      </w:r>
      <w:del w:id="14" w:author="Hassan Al-Kananai" w:date="2024-09-29T16:40:00Z" w16du:dateUtc="2024-09-29T15:40:00Z">
        <w:r w:rsidRPr="006D20A4" w:rsidDel="00F86B40">
          <w:rPr>
            <w:lang w:eastAsia="zh-CN"/>
          </w:rPr>
          <w:delText xml:space="preserve">for training </w:delText>
        </w:r>
      </w:del>
      <w:r w:rsidRPr="006D20A4">
        <w:rPr>
          <w:lang w:eastAsia="zh-CN"/>
        </w:rPr>
        <w:t xml:space="preserve">an ML model </w:t>
      </w:r>
      <w:del w:id="15" w:author="Hassan Al-Kananai" w:date="2024-09-29T16:40:00Z" w16du:dateUtc="2024-09-29T15:40:00Z">
        <w:r w:rsidRPr="006D20A4" w:rsidDel="00F86B40">
          <w:rPr>
            <w:lang w:eastAsia="zh-CN"/>
          </w:rPr>
          <w:delText>with</w:delText>
        </w:r>
      </w:del>
      <w:ins w:id="16" w:author="Hassan Al-Kananai" w:date="2024-09-29T16:40:00Z" w16du:dateUtc="2024-09-29T15:40:00Z">
        <w:r w:rsidRPr="006D20A4">
          <w:rPr>
            <w:lang w:eastAsia="zh-CN"/>
          </w:rPr>
          <w:t>usi</w:t>
        </w:r>
      </w:ins>
      <w:ins w:id="17" w:author="Hassan Al-Kananai" w:date="2024-09-29T16:41:00Z" w16du:dateUtc="2024-09-29T15:41:00Z">
        <w:r w:rsidRPr="006D20A4">
          <w:rPr>
            <w:lang w:eastAsia="zh-CN"/>
          </w:rPr>
          <w:t>ng a</w:t>
        </w:r>
      </w:ins>
      <w:r w:rsidRPr="006D20A4">
        <w:rPr>
          <w:lang w:eastAsia="zh-CN"/>
        </w:rPr>
        <w:t xml:space="preserve"> </w:t>
      </w:r>
      <w:del w:id="18" w:author="Hassan Al-Kananai" w:date="2024-10-04T14:00:00Z" w16du:dateUtc="2024-10-04T13:00:00Z">
        <w:r w:rsidRPr="006D20A4" w:rsidDel="00EF2B42">
          <w:rPr>
            <w:lang w:eastAsia="zh-CN"/>
          </w:rPr>
          <w:delText>domain</w:delText>
        </w:r>
      </w:del>
      <w:del w:id="19" w:author="Hassan Al-Kananai" w:date="2024-09-29T16:41:00Z" w16du:dateUtc="2024-09-29T15:41:00Z">
        <w:r w:rsidRPr="006D20A4" w:rsidDel="00F86B40">
          <w:rPr>
            <w:lang w:eastAsia="zh-CN"/>
          </w:rPr>
          <w:delText xml:space="preserve"> </w:delText>
        </w:r>
      </w:del>
      <w:del w:id="20" w:author="Hassan Al-Kananai" w:date="2024-10-04T14:00:00Z" w16du:dateUtc="2024-10-04T13:00:00Z">
        <w:r w:rsidRPr="006D20A4" w:rsidDel="00EF2B42">
          <w:rPr>
            <w:lang w:eastAsia="zh-CN"/>
          </w:rPr>
          <w:delText xml:space="preserve">related </w:delText>
        </w:r>
      </w:del>
      <w:r w:rsidRPr="006D20A4">
        <w:rPr>
          <w:lang w:eastAsia="zh-CN"/>
        </w:rPr>
        <w:t xml:space="preserve">dataset that covers </w:t>
      </w:r>
      <w:del w:id="21" w:author="Hassan Al-Kananai" w:date="2024-09-29T16:41:00Z" w16du:dateUtc="2024-09-29T15:41:00Z">
        <w:r w:rsidRPr="006D20A4" w:rsidDel="00F86B40">
          <w:rPr>
            <w:lang w:eastAsia="zh-CN"/>
          </w:rPr>
          <w:delText>more tha</w:delText>
        </w:r>
      </w:del>
      <w:del w:id="22" w:author="Hassan Al-Kananai" w:date="2024-09-29T16:42:00Z" w16du:dateUtc="2024-09-29T15:42:00Z">
        <w:r w:rsidRPr="006D20A4" w:rsidDel="00F86B40">
          <w:rPr>
            <w:lang w:eastAsia="zh-CN"/>
          </w:rPr>
          <w:delText>n</w:delText>
        </w:r>
      </w:del>
      <w:ins w:id="23" w:author="Hassan Al-Kananai" w:date="2024-09-29T16:42:00Z" w16du:dateUtc="2024-09-29T15:42:00Z">
        <w:r w:rsidRPr="006D20A4">
          <w:rPr>
            <w:lang w:eastAsia="zh-CN"/>
          </w:rPr>
          <w:t>multiple</w:t>
        </w:r>
      </w:ins>
      <w:del w:id="24" w:author="Hassan Al-Kananai" w:date="2024-09-29T16:42:00Z" w16du:dateUtc="2024-09-29T15:42:00Z">
        <w:r w:rsidRPr="006D20A4" w:rsidDel="00F86B40">
          <w:rPr>
            <w:lang w:eastAsia="zh-CN"/>
          </w:rPr>
          <w:delText xml:space="preserve"> one</w:delText>
        </w:r>
      </w:del>
      <w:r w:rsidRPr="006D20A4">
        <w:rPr>
          <w:lang w:eastAsia="zh-CN"/>
        </w:rPr>
        <w:t xml:space="preserve"> type</w:t>
      </w:r>
      <w:ins w:id="25" w:author="Hassan Al-Kananai" w:date="2024-09-29T16:42:00Z" w16du:dateUtc="2024-09-29T15:42:00Z">
        <w:r w:rsidRPr="006D20A4">
          <w:rPr>
            <w:lang w:eastAsia="zh-CN"/>
          </w:rPr>
          <w:t>s</w:t>
        </w:r>
      </w:ins>
      <w:r w:rsidRPr="006D20A4">
        <w:rPr>
          <w:lang w:eastAsia="zh-CN"/>
        </w:rPr>
        <w:t xml:space="preserve"> of inference. </w:t>
      </w:r>
    </w:p>
    <w:p w14:paraId="4D17A56B" w14:textId="3E7B187C" w:rsidR="006D20A4" w:rsidRPr="006D20A4" w:rsidRDefault="006D20A4" w:rsidP="006D20A4">
      <w:pPr>
        <w:rPr>
          <w:ins w:id="26" w:author="Hassan Al-Kananai" w:date="2024-09-29T17:04:00Z" w16du:dateUtc="2024-09-29T16:04:00Z"/>
          <w:lang w:eastAsia="zh-CN"/>
        </w:rPr>
      </w:pPr>
      <w:ins w:id="27" w:author="Hassan Al-Kananai" w:date="2024-09-29T17:04:00Z" w16du:dateUtc="2024-09-29T16:04:00Z">
        <w:r w:rsidRPr="006D20A4">
          <w:rPr>
            <w:rFonts w:eastAsia="Times New Roman"/>
          </w:rPr>
          <w:t xml:space="preserve">The intent is to develop an ML model with foundational knowledge that </w:t>
        </w:r>
      </w:ins>
      <w:ins w:id="28" w:author="Hassan Al-Kananai" w:date="2024-10-04T14:02:00Z" w16du:dateUtc="2024-10-04T13:02:00Z">
        <w:r w:rsidR="00EF2B42">
          <w:rPr>
            <w:rFonts w:eastAsia="Times New Roman"/>
          </w:rPr>
          <w:t>support</w:t>
        </w:r>
      </w:ins>
      <w:ins w:id="29" w:author="Hassan Al-Kananai" w:date="2024-09-29T17:04:00Z" w16du:dateUtc="2024-09-29T16:04:00Z">
        <w:r w:rsidRPr="006D20A4">
          <w:rPr>
            <w:rFonts w:eastAsia="Times New Roman"/>
          </w:rPr>
          <w:t xml:space="preserve"> multiple inference types, rather than focusing on a single, narrow task.</w:t>
        </w:r>
      </w:ins>
    </w:p>
    <w:p w14:paraId="1F31DC7B" w14:textId="77777777" w:rsidR="006D20A4" w:rsidRPr="006D20A4" w:rsidRDefault="006D20A4" w:rsidP="006D20A4">
      <w:pPr>
        <w:rPr>
          <w:lang w:eastAsia="zh-CN"/>
        </w:rPr>
      </w:pPr>
      <w:r w:rsidRPr="006D20A4">
        <w:rPr>
          <w:lang w:eastAsia="zh-CN"/>
        </w:rPr>
        <w:t xml:space="preserve">For example, an ML model could be pre-trained </w:t>
      </w:r>
      <w:del w:id="30" w:author="Hassan Al-Kananai" w:date="2024-09-29T16:42:00Z" w16du:dateUtc="2024-09-29T15:42:00Z">
        <w:r w:rsidRPr="006D20A4" w:rsidDel="00F86B40">
          <w:rPr>
            <w:lang w:eastAsia="zh-CN"/>
          </w:rPr>
          <w:delText>with the</w:delText>
        </w:r>
      </w:del>
      <w:ins w:id="31" w:author="Hassan Al-Kananai" w:date="2024-09-29T16:42:00Z" w16du:dateUtc="2024-09-29T15:42:00Z">
        <w:r w:rsidRPr="006D20A4">
          <w:rPr>
            <w:lang w:eastAsia="zh-CN"/>
          </w:rPr>
          <w:t>using</w:t>
        </w:r>
      </w:ins>
      <w:r w:rsidRPr="006D20A4">
        <w:rPr>
          <w:lang w:eastAsia="zh-CN"/>
        </w:rPr>
        <w:t xml:space="preserve"> dataset from SLS analysis capability group covering type of inference including </w:t>
      </w:r>
      <w:proofErr w:type="spellStart"/>
      <w:r w:rsidRPr="006D20A4">
        <w:rPr>
          <w:lang w:eastAsia="zh-CN"/>
        </w:rPr>
        <w:t>ServiceExperienceAnalysis</w:t>
      </w:r>
      <w:proofErr w:type="spellEnd"/>
      <w:r w:rsidRPr="006D20A4">
        <w:rPr>
          <w:lang w:eastAsia="zh-CN"/>
        </w:rPr>
        <w:t xml:space="preserve">, </w:t>
      </w:r>
      <w:proofErr w:type="spellStart"/>
      <w:r w:rsidRPr="006D20A4">
        <w:rPr>
          <w:lang w:eastAsia="zh-CN"/>
        </w:rPr>
        <w:t>NetworkSliceThroughputAnalysis</w:t>
      </w:r>
      <w:proofErr w:type="spellEnd"/>
      <w:r w:rsidRPr="006D20A4">
        <w:rPr>
          <w:lang w:eastAsia="zh-CN"/>
        </w:rPr>
        <w:t xml:space="preserve">, </w:t>
      </w:r>
      <w:proofErr w:type="spellStart"/>
      <w:r w:rsidRPr="006D20A4">
        <w:rPr>
          <w:lang w:eastAsia="zh-CN"/>
        </w:rPr>
        <w:t>NetworkSliceTrafficAnalysis</w:t>
      </w:r>
      <w:proofErr w:type="spellEnd"/>
      <w:r w:rsidRPr="006D20A4">
        <w:rPr>
          <w:lang w:eastAsia="zh-CN"/>
        </w:rPr>
        <w:t xml:space="preserve">, </w:t>
      </w:r>
      <w:proofErr w:type="spellStart"/>
      <w:r w:rsidRPr="006D20A4">
        <w:rPr>
          <w:lang w:eastAsia="zh-CN"/>
        </w:rPr>
        <w:t>NetworkSliceLoadAnalysis</w:t>
      </w:r>
      <w:proofErr w:type="spellEnd"/>
      <w:r w:rsidRPr="006D20A4">
        <w:rPr>
          <w:lang w:eastAsia="zh-CN"/>
        </w:rPr>
        <w:t xml:space="preserve"> and E2ElatencyAnalysis </w:t>
      </w:r>
      <w:r w:rsidRPr="006D20A4">
        <w:t>[see TS 28.104 [</w:t>
      </w:r>
      <w:r w:rsidRPr="006D20A4">
        <w:rPr>
          <w:lang w:eastAsia="zh-CN"/>
        </w:rPr>
        <w:t>3</w:t>
      </w:r>
      <w:r w:rsidRPr="006D20A4">
        <w:t>]</w:t>
      </w:r>
      <w:r w:rsidRPr="006D20A4">
        <w:rPr>
          <w:lang w:eastAsia="zh-CN"/>
        </w:rPr>
        <w:t>.</w:t>
      </w:r>
    </w:p>
    <w:p w14:paraId="56E40FA8" w14:textId="77777777" w:rsidR="006D20A4" w:rsidRPr="006D20A4" w:rsidRDefault="006D20A4" w:rsidP="006D20A4">
      <w:pPr>
        <w:rPr>
          <w:lang w:eastAsia="zh-CN"/>
        </w:rPr>
      </w:pPr>
      <w:r w:rsidRPr="006D20A4">
        <w:rPr>
          <w:lang w:eastAsia="zh-CN"/>
        </w:rPr>
        <w:t xml:space="preserve">The pre-training is not intended to support a specific </w:t>
      </w:r>
      <w:proofErr w:type="spellStart"/>
      <w:r w:rsidRPr="006D20A4">
        <w:rPr>
          <w:rFonts w:hint="eastAsia"/>
          <w:lang w:eastAsia="zh-CN"/>
        </w:rPr>
        <w:t>aIMLInferenceName</w:t>
      </w:r>
      <w:proofErr w:type="spellEnd"/>
      <w:r w:rsidRPr="006D20A4">
        <w:rPr>
          <w:lang w:eastAsia="zh-CN"/>
        </w:rPr>
        <w:t xml:space="preserve"> but rather </w:t>
      </w:r>
      <w:del w:id="32" w:author="Hassan Al-Kananai" w:date="2024-09-29T16:43:00Z" w16du:dateUtc="2024-09-29T15:43:00Z">
        <w:r w:rsidRPr="006D20A4" w:rsidDel="00F86B40">
          <w:rPr>
            <w:lang w:eastAsia="zh-CN"/>
          </w:rPr>
          <w:delText>focuses</w:delText>
        </w:r>
      </w:del>
      <w:ins w:id="33" w:author="Hassan Al-Kananai" w:date="2024-09-29T16:44:00Z" w16du:dateUtc="2024-09-29T15:44:00Z">
        <w:r w:rsidRPr="006D20A4">
          <w:rPr>
            <w:lang w:eastAsia="zh-CN"/>
          </w:rPr>
          <w:t>leveraging</w:t>
        </w:r>
      </w:ins>
      <w:r w:rsidRPr="006D20A4">
        <w:rPr>
          <w:lang w:eastAsia="zh-CN"/>
        </w:rPr>
        <w:t xml:space="preserve"> on commonality among </w:t>
      </w:r>
      <w:del w:id="34" w:author="Hassan Al-Kananai" w:date="2024-09-29T16:46:00Z" w16du:dateUtc="2024-09-29T15:46:00Z">
        <w:r w:rsidRPr="006D20A4" w:rsidDel="00F86B40">
          <w:rPr>
            <w:lang w:eastAsia="zh-CN"/>
          </w:rPr>
          <w:delText xml:space="preserve"> </w:delText>
        </w:r>
      </w:del>
      <w:r w:rsidRPr="006D20A4">
        <w:rPr>
          <w:lang w:eastAsia="zh-CN"/>
        </w:rPr>
        <w:t xml:space="preserve">number of use cases. </w:t>
      </w:r>
      <w:bookmarkStart w:id="35" w:name="_Hlk167888203"/>
    </w:p>
    <w:p w14:paraId="063989FC" w14:textId="77777777" w:rsidR="006D20A4" w:rsidRPr="006D20A4" w:rsidRDefault="006D20A4" w:rsidP="006D20A4">
      <w:pPr>
        <w:rPr>
          <w:lang w:eastAsia="zh-CN"/>
        </w:rPr>
      </w:pPr>
      <w:bookmarkStart w:id="36" w:name="_Hlk167965306"/>
      <w:r w:rsidRPr="006D20A4">
        <w:rPr>
          <w:lang w:eastAsia="zh-CN"/>
        </w:rPr>
        <w:t xml:space="preserve">The ML model training process defined in TS 28.105 [2] </w:t>
      </w:r>
      <w:ins w:id="37" w:author="Hassan Al-Kananai" w:date="2024-09-29T16:45:00Z" w16du:dateUtc="2024-09-29T15:45:00Z">
        <w:r w:rsidRPr="006D20A4">
          <w:rPr>
            <w:lang w:eastAsia="zh-CN"/>
          </w:rPr>
          <w:t xml:space="preserve">also </w:t>
        </w:r>
      </w:ins>
      <w:r w:rsidRPr="006D20A4">
        <w:rPr>
          <w:lang w:eastAsia="zh-CN"/>
        </w:rPr>
        <w:t>covers pre-training.</w:t>
      </w:r>
    </w:p>
    <w:p w14:paraId="686F35E0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8" w:name="_Toc175588882"/>
      <w:bookmarkEnd w:id="35"/>
      <w:bookmarkEnd w:id="36"/>
      <w:r w:rsidRPr="006D20A4">
        <w:rPr>
          <w:rFonts w:ascii="Arial" w:hAnsi="Arial"/>
          <w:sz w:val="24"/>
        </w:rPr>
        <w:t>5.1.2.2</w:t>
      </w:r>
      <w:r w:rsidRPr="006D20A4">
        <w:rPr>
          <w:rFonts w:ascii="Arial" w:hAnsi="Arial"/>
          <w:sz w:val="24"/>
        </w:rPr>
        <w:tab/>
        <w:t>Use cases</w:t>
      </w:r>
      <w:bookmarkEnd w:id="38"/>
    </w:p>
    <w:p w14:paraId="0D72CE76" w14:textId="2BA76FC7" w:rsidR="006D20A4" w:rsidRPr="006D20A4" w:rsidRDefault="006D20A4" w:rsidP="006D2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9" w:name="_Toc175588883"/>
      <w:r w:rsidRPr="006D20A4">
        <w:rPr>
          <w:rFonts w:ascii="Arial" w:hAnsi="Arial"/>
          <w:sz w:val="22"/>
          <w:lang w:eastAsia="zh-CN"/>
        </w:rPr>
        <w:t>5.1.2.2.1</w:t>
      </w:r>
      <w:r w:rsidRPr="006D20A4">
        <w:rPr>
          <w:rFonts w:ascii="Arial" w:hAnsi="Arial"/>
          <w:sz w:val="22"/>
          <w:lang w:eastAsia="zh-CN"/>
        </w:rPr>
        <w:tab/>
      </w:r>
      <w:r w:rsidRPr="006D20A4">
        <w:rPr>
          <w:rFonts w:ascii="Arial" w:hAnsi="Arial"/>
          <w:sz w:val="22"/>
          <w:lang w:eastAsia="zh-CN"/>
        </w:rPr>
        <w:tab/>
        <w:t>Consumer</w:t>
      </w:r>
      <w:ins w:id="40" w:author="Hassan Al-Kananai" w:date="2024-10-04T14:14:00Z" w16du:dateUtc="2024-10-04T13:14:00Z">
        <w:r w:rsidR="00D55D53">
          <w:rPr>
            <w:rFonts w:ascii="Arial" w:hAnsi="Arial"/>
            <w:sz w:val="22"/>
            <w:lang w:eastAsia="zh-CN"/>
          </w:rPr>
          <w:t>-</w:t>
        </w:r>
      </w:ins>
      <w:del w:id="41" w:author="Hassan Al-Kananai" w:date="2024-10-04T14:14:00Z" w16du:dateUtc="2024-10-04T13:14:00Z">
        <w:r w:rsidRPr="006D20A4" w:rsidDel="00D55D53">
          <w:rPr>
            <w:rFonts w:ascii="Arial" w:hAnsi="Arial"/>
            <w:sz w:val="22"/>
            <w:lang w:eastAsia="zh-CN"/>
          </w:rPr>
          <w:delText xml:space="preserve"> </w:delText>
        </w:r>
      </w:del>
      <w:r w:rsidRPr="006D20A4">
        <w:rPr>
          <w:rFonts w:ascii="Arial" w:hAnsi="Arial"/>
          <w:sz w:val="22"/>
          <w:lang w:eastAsia="zh-CN"/>
        </w:rPr>
        <w:t>requested</w:t>
      </w:r>
      <w:ins w:id="42" w:author="Hassan Al-Kananai" w:date="2024-10-04T14:12:00Z" w16du:dateUtc="2024-10-04T13:12:00Z">
        <w:r w:rsidR="00D55D53">
          <w:rPr>
            <w:rFonts w:ascii="Arial" w:hAnsi="Arial"/>
            <w:sz w:val="22"/>
            <w:lang w:eastAsia="zh-CN"/>
          </w:rPr>
          <w:t xml:space="preserve"> and producer-initiated</w:t>
        </w:r>
      </w:ins>
      <w:r w:rsidRPr="006D20A4">
        <w:rPr>
          <w:rFonts w:ascii="Arial" w:hAnsi="Arial"/>
          <w:sz w:val="22"/>
          <w:lang w:eastAsia="zh-CN"/>
        </w:rPr>
        <w:t xml:space="preserve"> ML pre-training</w:t>
      </w:r>
      <w:bookmarkEnd w:id="39"/>
    </w:p>
    <w:p w14:paraId="0867308E" w14:textId="5640DBC2" w:rsidR="006D20A4" w:rsidRPr="006D20A4" w:rsidRDefault="006D20A4" w:rsidP="006D20A4">
      <w:pPr>
        <w:rPr>
          <w:lang w:eastAsia="zh-CN"/>
        </w:rPr>
      </w:pPr>
      <w:bookmarkStart w:id="43" w:name="_Hlk164354478"/>
      <w:r w:rsidRPr="006D20A4">
        <w:rPr>
          <w:lang w:eastAsia="zh-CN"/>
        </w:rPr>
        <w:t xml:space="preserve">The pre-training </w:t>
      </w:r>
      <w:ins w:id="44" w:author="Hassan Al-Kananai" w:date="2024-10-04T14:31:00Z" w16du:dateUtc="2024-10-04T13:31:00Z">
        <w:r w:rsidR="009E3CB3">
          <w:rPr>
            <w:lang w:eastAsia="zh-CN"/>
          </w:rPr>
          <w:t xml:space="preserve">process </w:t>
        </w:r>
      </w:ins>
      <w:del w:id="45" w:author="Hassan Al-Kananai" w:date="2024-09-29T17:01:00Z" w16du:dateUtc="2024-09-29T16:01:00Z">
        <w:r w:rsidRPr="006D20A4" w:rsidDel="008D70BA">
          <w:rPr>
            <w:lang w:eastAsia="zh-CN"/>
          </w:rPr>
          <w:delText>type follows</w:delText>
        </w:r>
      </w:del>
      <w:ins w:id="46" w:author="Hassan Al-Kananai" w:date="2024-09-29T17:01:00Z" w16du:dateUtc="2024-09-29T16:01:00Z">
        <w:r w:rsidRPr="006D20A4">
          <w:rPr>
            <w:lang w:eastAsia="zh-CN"/>
          </w:rPr>
          <w:t>adopts</w:t>
        </w:r>
      </w:ins>
      <w:r w:rsidRPr="006D20A4">
        <w:rPr>
          <w:lang w:eastAsia="zh-CN"/>
        </w:rPr>
        <w:t xml:space="preserve"> the common procedure of </w:t>
      </w:r>
      <w:ins w:id="47" w:author="Hassan Al-Kananai" w:date="2024-09-29T16:59:00Z" w16du:dateUtc="2024-09-29T15:59:00Z">
        <w:r w:rsidRPr="006D20A4">
          <w:rPr>
            <w:lang w:eastAsia="zh-CN"/>
          </w:rPr>
          <w:t>consumer</w:t>
        </w:r>
      </w:ins>
      <w:ins w:id="48" w:author="Hassan Al-Kananai" w:date="2024-09-29T17:00:00Z" w16du:dateUtc="2024-09-29T16:00:00Z">
        <w:r w:rsidRPr="006D20A4">
          <w:rPr>
            <w:lang w:eastAsia="zh-CN"/>
          </w:rPr>
          <w:t>-requested</w:t>
        </w:r>
      </w:ins>
      <w:ins w:id="49" w:author="Hassan Al-Kananai" w:date="2024-10-04T14:11:00Z" w16du:dateUtc="2024-10-04T13:11:00Z">
        <w:r w:rsidR="00D55D53">
          <w:rPr>
            <w:lang w:eastAsia="zh-CN"/>
          </w:rPr>
          <w:t xml:space="preserve"> and </w:t>
        </w:r>
      </w:ins>
      <w:ins w:id="50" w:author="Hassan Al-Kananai" w:date="2024-10-04T14:12:00Z" w16du:dateUtc="2024-10-04T13:12:00Z">
        <w:r w:rsidR="00D55D53">
          <w:rPr>
            <w:lang w:eastAsia="zh-CN"/>
          </w:rPr>
          <w:t>producer-initiated</w:t>
        </w:r>
      </w:ins>
      <w:ins w:id="51" w:author="Hassan Al-Kananai" w:date="2024-09-29T17:00:00Z" w16du:dateUtc="2024-09-29T16:00:00Z">
        <w:r w:rsidRPr="006D20A4">
          <w:rPr>
            <w:lang w:eastAsia="zh-CN"/>
          </w:rPr>
          <w:t xml:space="preserve"> </w:t>
        </w:r>
      </w:ins>
      <w:r w:rsidRPr="006D20A4">
        <w:rPr>
          <w:lang w:eastAsia="zh-CN"/>
        </w:rPr>
        <w:t>ML model training</w:t>
      </w:r>
      <w:ins w:id="52" w:author="Hassan Al-Kananai" w:date="2024-09-29T17:01:00Z" w16du:dateUtc="2024-09-29T16:01:00Z">
        <w:r w:rsidRPr="006D20A4">
          <w:rPr>
            <w:lang w:eastAsia="zh-CN"/>
          </w:rPr>
          <w:t>,</w:t>
        </w:r>
      </w:ins>
      <w:ins w:id="53" w:author="Hassan Al-Kananai" w:date="2024-09-29T17:00:00Z" w16du:dateUtc="2024-09-29T16:00:00Z">
        <w:r w:rsidRPr="006D20A4">
          <w:rPr>
            <w:lang w:eastAsia="zh-CN"/>
          </w:rPr>
          <w:t xml:space="preserve"> defined already in TS 28.105 [2]</w:t>
        </w:r>
      </w:ins>
      <w:ins w:id="54" w:author="Hassan Al-Kananai" w:date="2024-10-04T14:32:00Z" w16du:dateUtc="2024-10-04T13:32:00Z">
        <w:r w:rsidR="009E3CB3">
          <w:rPr>
            <w:lang w:eastAsia="zh-CN"/>
          </w:rPr>
          <w:t>.</w:t>
        </w:r>
      </w:ins>
      <w:del w:id="55" w:author="Hassan Al-Kananai" w:date="2024-10-04T14:32:00Z" w16du:dateUtc="2024-10-04T13:32:00Z">
        <w:r w:rsidRPr="006D20A4" w:rsidDel="009E3CB3">
          <w:rPr>
            <w:lang w:eastAsia="zh-CN"/>
          </w:rPr>
          <w:delText>,</w:delText>
        </w:r>
      </w:del>
      <w:r w:rsidRPr="006D20A4">
        <w:rPr>
          <w:lang w:eastAsia="zh-CN"/>
        </w:rPr>
        <w:t xml:space="preserve"> </w:t>
      </w:r>
      <w:del w:id="56" w:author="Hassan Al-Kananai" w:date="2024-10-04T14:32:00Z" w16du:dateUtc="2024-10-04T13:32:00Z">
        <w:r w:rsidRPr="006D20A4" w:rsidDel="009E3CB3">
          <w:rPr>
            <w:lang w:eastAsia="zh-CN"/>
          </w:rPr>
          <w:delText>h</w:delText>
        </w:r>
      </w:del>
      <w:ins w:id="57" w:author="Hassan Al-Kananai" w:date="2024-10-04T14:32:00Z" w16du:dateUtc="2024-10-04T13:32:00Z">
        <w:r w:rsidR="009E3CB3">
          <w:rPr>
            <w:lang w:eastAsia="zh-CN"/>
          </w:rPr>
          <w:t>H</w:t>
        </w:r>
      </w:ins>
      <w:r w:rsidRPr="006D20A4">
        <w:rPr>
          <w:lang w:eastAsia="zh-CN"/>
        </w:rPr>
        <w:t xml:space="preserve">owever the information </w:t>
      </w:r>
      <w:ins w:id="58" w:author="Hassan Al-Kananai" w:date="2024-10-04T14:32:00Z" w16du:dateUtc="2024-10-04T13:32:00Z">
        <w:r w:rsidR="009E3CB3">
          <w:rPr>
            <w:lang w:eastAsia="zh-CN"/>
          </w:rPr>
          <w:t>conta</w:t>
        </w:r>
      </w:ins>
      <w:ins w:id="59" w:author="Hassan Al-Kananai" w:date="2024-10-04T14:33:00Z" w16du:dateUtc="2024-10-04T13:33:00Z">
        <w:r w:rsidR="009E3CB3">
          <w:rPr>
            <w:lang w:eastAsia="zh-CN"/>
          </w:rPr>
          <w:t xml:space="preserve">ined </w:t>
        </w:r>
      </w:ins>
      <w:r w:rsidRPr="006D20A4">
        <w:rPr>
          <w:lang w:eastAsia="zh-CN"/>
        </w:rPr>
        <w:t xml:space="preserve">in </w:t>
      </w:r>
      <w:ins w:id="60" w:author="Hassan Al-Kananai" w:date="2024-09-29T17:00:00Z" w16du:dateUtc="2024-09-29T16:00:00Z">
        <w:r w:rsidRPr="006D20A4">
          <w:rPr>
            <w:lang w:eastAsia="zh-CN"/>
          </w:rPr>
          <w:t xml:space="preserve">the </w:t>
        </w:r>
      </w:ins>
      <w:r w:rsidRPr="006D20A4">
        <w:rPr>
          <w:lang w:eastAsia="zh-CN"/>
        </w:rPr>
        <w:t xml:space="preserve">training request </w:t>
      </w:r>
      <w:ins w:id="61" w:author="Hassan Al-Kananai" w:date="2024-10-04T14:13:00Z" w16du:dateUtc="2024-10-04T13:13:00Z">
        <w:r w:rsidR="00D55D53">
          <w:rPr>
            <w:lang w:eastAsia="zh-CN"/>
          </w:rPr>
          <w:t xml:space="preserve">and the </w:t>
        </w:r>
      </w:ins>
      <w:ins w:id="62" w:author="Hassan Al-Kananai" w:date="2024-10-04T14:33:00Z" w16du:dateUtc="2024-10-04T13:33:00Z">
        <w:r w:rsidR="009E3CB3">
          <w:rPr>
            <w:lang w:eastAsia="zh-CN"/>
          </w:rPr>
          <w:t xml:space="preserve">resulting </w:t>
        </w:r>
      </w:ins>
      <w:ins w:id="63" w:author="Hassan Al-Kananai" w:date="2024-10-04T14:13:00Z" w16du:dateUtc="2024-10-04T13:13:00Z">
        <w:r w:rsidR="00D55D53">
          <w:rPr>
            <w:lang w:eastAsia="zh-CN"/>
          </w:rPr>
          <w:t xml:space="preserve">trained ML model </w:t>
        </w:r>
      </w:ins>
      <w:del w:id="64" w:author="Hassan Al-Kananai" w:date="2024-10-04T14:33:00Z" w16du:dateUtc="2024-10-04T13:33:00Z">
        <w:r w:rsidRPr="006D20A4" w:rsidDel="009E3CB3">
          <w:rPr>
            <w:lang w:eastAsia="zh-CN"/>
          </w:rPr>
          <w:delText>is different</w:delText>
        </w:r>
      </w:del>
      <w:ins w:id="65" w:author="Hassan Al-Kananai" w:date="2024-10-04T14:33:00Z" w16du:dateUtc="2024-10-04T13:33:00Z">
        <w:r w:rsidR="009E3CB3">
          <w:rPr>
            <w:lang w:eastAsia="zh-CN"/>
          </w:rPr>
          <w:t>differs</w:t>
        </w:r>
      </w:ins>
      <w:r w:rsidRPr="006D20A4">
        <w:rPr>
          <w:lang w:eastAsia="zh-CN"/>
        </w:rPr>
        <w:t>.</w:t>
      </w:r>
      <w:bookmarkEnd w:id="43"/>
      <w:r w:rsidRPr="006D20A4">
        <w:rPr>
          <w:lang w:eastAsia="zh-CN"/>
        </w:rPr>
        <w:t xml:space="preserve"> </w:t>
      </w:r>
      <w:ins w:id="66" w:author="Hassan Al-Kananai" w:date="2024-09-29T17:06:00Z" w16du:dateUtc="2024-09-29T16:06:00Z">
        <w:r w:rsidRPr="006D20A4">
          <w:rPr>
            <w:lang w:eastAsia="zh-CN"/>
          </w:rPr>
          <w:t>For example, i</w:t>
        </w:r>
      </w:ins>
      <w:ins w:id="67" w:author="Hassan Al-Kananai" w:date="2024-09-29T17:05:00Z">
        <w:r w:rsidRPr="006D20A4">
          <w:rPr>
            <w:lang w:eastAsia="zh-CN"/>
          </w:rPr>
          <w:t xml:space="preserve">nstead of targeting a single, specific use case or inference task, the request for pre-training is broader, </w:t>
        </w:r>
      </w:ins>
      <w:ins w:id="68" w:author="Hassan Al-Kananai" w:date="2024-10-04T14:35:00Z" w16du:dateUtc="2024-10-04T13:35:00Z">
        <w:r w:rsidR="009E3CB3">
          <w:rPr>
            <w:lang w:eastAsia="zh-CN"/>
          </w:rPr>
          <w:t xml:space="preserve">typically </w:t>
        </w:r>
      </w:ins>
      <w:ins w:id="69" w:author="Hassan Al-Kananai" w:date="2024-09-29T17:05:00Z">
        <w:r w:rsidRPr="006D20A4">
          <w:rPr>
            <w:lang w:eastAsia="zh-CN"/>
          </w:rPr>
          <w:t>specifying datasets and objectives that are more generalized.</w:t>
        </w:r>
      </w:ins>
    </w:p>
    <w:p w14:paraId="79BE6716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0" w:name="_Toc175588884"/>
      <w:r w:rsidRPr="006D20A4">
        <w:rPr>
          <w:rFonts w:ascii="Arial" w:hAnsi="Arial"/>
          <w:sz w:val="24"/>
          <w:lang w:eastAsia="zh-CN"/>
        </w:rPr>
        <w:lastRenderedPageBreak/>
        <w:t>5.1.2</w:t>
      </w:r>
      <w:bookmarkStart w:id="71" w:name="_Toc145421782"/>
      <w:bookmarkStart w:id="72" w:name="_Toc145421016"/>
      <w:bookmarkStart w:id="73" w:name="_Toc145334573"/>
      <w:r w:rsidRPr="006D20A4">
        <w:rPr>
          <w:rFonts w:ascii="Arial" w:hAnsi="Arial"/>
          <w:sz w:val="24"/>
          <w:lang w:eastAsia="zh-CN"/>
        </w:rPr>
        <w:t>.3</w:t>
      </w:r>
      <w:r w:rsidRPr="006D20A4">
        <w:rPr>
          <w:rFonts w:ascii="Arial" w:hAnsi="Arial"/>
          <w:sz w:val="24"/>
          <w:lang w:eastAsia="zh-CN"/>
        </w:rPr>
        <w:tab/>
        <w:t>Potential requirements</w:t>
      </w:r>
      <w:bookmarkEnd w:id="70"/>
      <w:bookmarkEnd w:id="71"/>
      <w:bookmarkEnd w:id="72"/>
      <w:bookmarkEnd w:id="73"/>
    </w:p>
    <w:p w14:paraId="1885BD57" w14:textId="42DF992E" w:rsidR="006D20A4" w:rsidRPr="006D20A4" w:rsidDel="001C5444" w:rsidRDefault="006D20A4" w:rsidP="006D20A4">
      <w:pPr>
        <w:rPr>
          <w:del w:id="74" w:author="Hassan Al-Kananai" w:date="2024-10-04T14:22:00Z" w16du:dateUtc="2024-10-04T13:22:00Z"/>
        </w:rPr>
      </w:pPr>
      <w:del w:id="75" w:author="Hassan Al-Kananai" w:date="2024-10-04T14:22:00Z" w16du:dateUtc="2024-10-04T13:22:00Z">
        <w:r w:rsidRPr="006D20A4" w:rsidDel="001C5444">
          <w:rPr>
            <w:b/>
          </w:rPr>
          <w:delText>REQ-ML_</w:delText>
        </w:r>
        <w:r w:rsidRPr="006D20A4" w:rsidDel="001C5444">
          <w:rPr>
            <w:b/>
            <w:lang w:eastAsia="zh-CN"/>
          </w:rPr>
          <w:delText xml:space="preserve"> TRAIN -</w:delText>
        </w:r>
        <w:bookmarkStart w:id="76" w:name="OLE_LINK3"/>
        <w:r w:rsidRPr="006D20A4" w:rsidDel="001C5444">
          <w:rPr>
            <w:b/>
            <w:lang w:eastAsia="zh-CN"/>
          </w:rPr>
          <w:delText>MLPT</w:delText>
        </w:r>
        <w:bookmarkEnd w:id="76"/>
        <w:r w:rsidRPr="006D20A4" w:rsidDel="001C5444">
          <w:rPr>
            <w:b/>
          </w:rPr>
          <w:delText xml:space="preserve">-1: </w:delText>
        </w:r>
        <w:bookmarkStart w:id="77" w:name="_Hlk164358875"/>
        <w:r w:rsidRPr="006D20A4" w:rsidDel="001C5444">
          <w:delText xml:space="preserve">The </w:delText>
        </w:r>
        <w:r w:rsidRPr="006D20A4" w:rsidDel="001C5444">
          <w:rPr>
            <w:bCs/>
          </w:rPr>
          <w:delText xml:space="preserve">ML </w:delText>
        </w:r>
        <w:r w:rsidRPr="006D20A4" w:rsidDel="001C5444">
          <w:rPr>
            <w:bCs/>
            <w:lang w:eastAsia="zh-CN"/>
          </w:rPr>
          <w:delText>t</w:delText>
        </w:r>
        <w:r w:rsidRPr="006D20A4" w:rsidDel="001C5444">
          <w:rPr>
            <w:bCs/>
          </w:rPr>
          <w:delText xml:space="preserve">raining </w:delText>
        </w:r>
        <w:r w:rsidRPr="006D20A4" w:rsidDel="001C5444">
          <w:delText>MnS producer shall have a capability to enable an authorized consumer to request a pre-training</w:delText>
        </w:r>
        <w:r w:rsidRPr="006D20A4" w:rsidDel="001C5444">
          <w:rPr>
            <w:lang w:eastAsia="zh-CN"/>
          </w:rPr>
          <w:delText xml:space="preserve"> </w:delText>
        </w:r>
        <w:r w:rsidRPr="006D20A4" w:rsidDel="001C5444">
          <w:delText>of a</w:delText>
        </w:r>
        <w:r w:rsidRPr="006D20A4" w:rsidDel="001C5444">
          <w:rPr>
            <w:lang w:eastAsia="zh-CN"/>
          </w:rPr>
          <w:delText>n</w:delText>
        </w:r>
        <w:r w:rsidRPr="006D20A4" w:rsidDel="001C5444">
          <w:delText xml:space="preserve"> ML </w:delText>
        </w:r>
        <w:r w:rsidRPr="006D20A4" w:rsidDel="001C5444">
          <w:rPr>
            <w:lang w:eastAsia="zh-CN"/>
          </w:rPr>
          <w:delText>model</w:delText>
        </w:r>
        <w:bookmarkEnd w:id="77"/>
        <w:r w:rsidRPr="006D20A4" w:rsidDel="001C5444">
          <w:delText>.</w:delText>
        </w:r>
      </w:del>
    </w:p>
    <w:p w14:paraId="511B6875" w14:textId="36D0746A" w:rsidR="001C5444" w:rsidRPr="001C5444" w:rsidRDefault="006D20A4" w:rsidP="001C5444">
      <w:pPr>
        <w:rPr>
          <w:ins w:id="78" w:author="Hassan Al-Kananai" w:date="2024-10-04T14:28:00Z"/>
          <w:noProof/>
          <w:color w:val="FF0000"/>
          <w:lang w:eastAsia="zh-CN"/>
        </w:rPr>
      </w:pPr>
      <w:r w:rsidRPr="006D20A4">
        <w:rPr>
          <w:noProof/>
          <w:color w:val="FF0000"/>
          <w:lang w:eastAsia="zh-CN"/>
          <w:rPrChange w:id="79" w:author="Hassan Al-Kananai" w:date="2024-09-29T21:53:00Z" w16du:dateUtc="2024-09-29T20:53:00Z">
            <w:rPr>
              <w:noProof/>
              <w:lang w:eastAsia="zh-CN"/>
            </w:rPr>
          </w:rPrChange>
        </w:rPr>
        <w:t>Editor</w:t>
      </w:r>
      <w:ins w:id="80" w:author="Hassan Al-Kananai" w:date="2024-10-04T14:29:00Z" w16du:dateUtc="2024-10-04T13:29:00Z">
        <w:r w:rsidR="001C5444">
          <w:rPr>
            <w:noProof/>
            <w:color w:val="FF0000"/>
            <w:lang w:eastAsia="zh-CN"/>
          </w:rPr>
          <w:t>’s</w:t>
        </w:r>
      </w:ins>
      <w:r w:rsidRPr="006D20A4">
        <w:rPr>
          <w:noProof/>
          <w:color w:val="FF0000"/>
          <w:lang w:eastAsia="zh-CN"/>
          <w:rPrChange w:id="81" w:author="Hassan Al-Kananai" w:date="2024-09-29T21:53:00Z" w16du:dateUtc="2024-09-29T20:53:00Z">
            <w:rPr>
              <w:noProof/>
              <w:lang w:eastAsia="zh-CN"/>
            </w:rPr>
          </w:rPrChange>
        </w:rPr>
        <w:t xml:space="preserve"> note: </w:t>
      </w:r>
      <w:del w:id="82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83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It is for further discussion if the</w:delText>
        </w:r>
      </w:del>
      <w:del w:id="84" w:author="Hassan Al-Kananai" w:date="2024-10-04T14:25:00Z" w16du:dateUtc="2024-10-04T13:25:00Z">
        <w:r w:rsidRPr="006D20A4" w:rsidDel="001C5444">
          <w:rPr>
            <w:noProof/>
            <w:color w:val="FF0000"/>
            <w:lang w:eastAsia="zh-CN"/>
            <w:rPrChange w:id="85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same</w:delText>
        </w:r>
      </w:del>
      <w:del w:id="86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87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requirements in</w:delText>
        </w:r>
      </w:del>
      <w:del w:id="88" w:author="Hassan Al-Kananai" w:date="2024-10-04T14:26:00Z" w16du:dateUtc="2024-10-04T13:26:00Z">
        <w:r w:rsidRPr="006D20A4" w:rsidDel="001C5444">
          <w:rPr>
            <w:color w:val="FF0000"/>
            <w:rPrChange w:id="89" w:author="Hassan Al-Kananai" w:date="2024-09-29T21:53:00Z" w16du:dateUtc="2024-09-29T20:53:00Z">
              <w:rPr/>
            </w:rPrChange>
          </w:rPr>
          <w:delText xml:space="preserve"> existing</w:delText>
        </w:r>
      </w:del>
      <w:del w:id="90" w:author="Hassan Al-Kananai" w:date="2024-10-04T14:28:00Z" w16du:dateUtc="2024-10-04T13:28:00Z">
        <w:r w:rsidRPr="006D20A4" w:rsidDel="001C5444">
          <w:rPr>
            <w:color w:val="FF0000"/>
            <w:rPrChange w:id="91" w:author="Hassan Al-Kananai" w:date="2024-09-29T21:53:00Z" w16du:dateUtc="2024-09-29T20:53:00Z">
              <w:rPr/>
            </w:rPrChange>
          </w:rPr>
          <w:delText xml:space="preserve"> TS 28.105 [2] </w:delText>
        </w:r>
        <w:r w:rsidRPr="006D20A4" w:rsidDel="001C5444">
          <w:rPr>
            <w:noProof/>
            <w:color w:val="FF0000"/>
            <w:lang w:eastAsia="zh-CN"/>
            <w:rPrChange w:id="92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Table 6.2</w:delText>
        </w:r>
      </w:del>
      <w:del w:id="93" w:author="Hassan Al-Kananai" w:date="2024-10-04T14:24:00Z" w16du:dateUtc="2024-10-04T13:24:00Z">
        <w:r w:rsidRPr="006D20A4" w:rsidDel="001C5444">
          <w:rPr>
            <w:noProof/>
            <w:color w:val="FF0000"/>
            <w:lang w:eastAsia="zh-CN"/>
            <w:rPrChange w:id="94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a.1.3-1</w:delText>
        </w:r>
      </w:del>
      <w:del w:id="95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96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</w:delText>
        </w:r>
      </w:del>
      <w:del w:id="97" w:author="Hassan Al-Kananai" w:date="2024-10-04T14:26:00Z" w16du:dateUtc="2024-10-04T13:26:00Z">
        <w:r w:rsidRPr="006D20A4" w:rsidDel="001C5444">
          <w:rPr>
            <w:noProof/>
            <w:color w:val="FF0000"/>
            <w:lang w:eastAsia="zh-CN"/>
            <w:rPrChange w:id="98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related to training function</w:delText>
        </w:r>
      </w:del>
      <w:del w:id="99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100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also applies for pre-training.  </w:delText>
        </w:r>
      </w:del>
      <w:ins w:id="101" w:author="Hassan Al-Kananai" w:date="2024-10-04T14:28:00Z">
        <w:r w:rsidR="001C5444" w:rsidRPr="001C5444">
          <w:rPr>
            <w:noProof/>
            <w:color w:val="FF0000"/>
            <w:lang w:eastAsia="zh-CN"/>
          </w:rPr>
          <w:t xml:space="preserve"> It is for further discussion if the existing relevant requirements in TS 28.105 [2] Table 6.2b.3 also applies for pre-training.  </w:t>
        </w:r>
      </w:ins>
    </w:p>
    <w:p w14:paraId="5DBD804E" w14:textId="23833057" w:rsidR="006D20A4" w:rsidRPr="006D20A4" w:rsidRDefault="006D20A4" w:rsidP="006D20A4">
      <w:pPr>
        <w:rPr>
          <w:noProof/>
          <w:color w:val="FF0000"/>
          <w:lang w:eastAsia="zh-CN"/>
          <w:rPrChange w:id="102" w:author="Hassan Al-Kananai" w:date="2024-09-29T21:53:00Z" w16du:dateUtc="2024-09-29T20:53:00Z">
            <w:rPr>
              <w:noProof/>
              <w:lang w:eastAsia="zh-CN"/>
            </w:rPr>
          </w:rPrChange>
        </w:rPr>
      </w:pPr>
    </w:p>
    <w:p w14:paraId="49F01809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6D20A4">
        <w:rPr>
          <w:rFonts w:ascii="Arial" w:hAnsi="Arial"/>
          <w:sz w:val="24"/>
          <w:lang w:eastAsia="zh-CN"/>
        </w:rPr>
        <w:t>5.1.2.4</w:t>
      </w:r>
      <w:r w:rsidRPr="006D20A4">
        <w:rPr>
          <w:rFonts w:ascii="Arial" w:hAnsi="Arial"/>
          <w:sz w:val="24"/>
          <w:lang w:eastAsia="zh-CN"/>
        </w:rPr>
        <w:tab/>
        <w:t>Possible solutions</w:t>
      </w:r>
    </w:p>
    <w:p w14:paraId="1AD6FA19" w14:textId="77777777" w:rsidR="006D20A4" w:rsidRPr="006D20A4" w:rsidRDefault="006D20A4" w:rsidP="006D2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D20A4">
        <w:rPr>
          <w:rFonts w:ascii="Arial" w:hAnsi="Arial"/>
          <w:sz w:val="22"/>
        </w:rPr>
        <w:t>5.1.2.4.1</w:t>
      </w:r>
      <w:r w:rsidRPr="006D20A4">
        <w:rPr>
          <w:rFonts w:ascii="Arial" w:hAnsi="Arial"/>
          <w:sz w:val="22"/>
        </w:rPr>
        <w:tab/>
        <w:t xml:space="preserve">Possible solution </w:t>
      </w:r>
      <w:r w:rsidRPr="006D20A4">
        <w:rPr>
          <w:rFonts w:ascii="Arial" w:hAnsi="Arial" w:hint="eastAsia"/>
          <w:sz w:val="22"/>
          <w:lang w:eastAsia="zh-CN"/>
        </w:rPr>
        <w:t>#</w:t>
      </w:r>
      <w:r w:rsidRPr="006D20A4">
        <w:rPr>
          <w:rFonts w:ascii="Arial" w:hAnsi="Arial"/>
          <w:sz w:val="22"/>
          <w:lang w:eastAsia="zh-CN"/>
        </w:rPr>
        <w:t>1</w:t>
      </w:r>
    </w:p>
    <w:p w14:paraId="444548FB" w14:textId="77777777" w:rsidR="006D20A4" w:rsidRPr="006D20A4" w:rsidRDefault="006D20A4" w:rsidP="006D20A4">
      <w:pPr>
        <w:rPr>
          <w:lang w:eastAsia="zh-CN"/>
        </w:rPr>
      </w:pPr>
      <w:r w:rsidRPr="006D20A4">
        <w:rPr>
          <w:lang w:eastAsia="zh-CN"/>
        </w:rPr>
        <w:t xml:space="preserve">The </w:t>
      </w:r>
      <w:proofErr w:type="spellStart"/>
      <w:r w:rsidRPr="006D20A4">
        <w:rPr>
          <w:lang w:eastAsia="zh-CN"/>
        </w:rPr>
        <w:t>exsting</w:t>
      </w:r>
      <w:proofErr w:type="spellEnd"/>
      <w:r w:rsidRPr="006D20A4">
        <w:rPr>
          <w:lang w:eastAsia="zh-CN"/>
        </w:rPr>
        <w:t xml:space="preserve"> </w:t>
      </w:r>
      <w:proofErr w:type="spellStart"/>
      <w:r w:rsidRPr="006D20A4">
        <w:rPr>
          <w:lang w:eastAsia="zh-CN"/>
        </w:rPr>
        <w:t>MLTrainingRequest</w:t>
      </w:r>
      <w:proofErr w:type="spellEnd"/>
      <w:r w:rsidRPr="006D20A4">
        <w:rPr>
          <w:lang w:eastAsia="zh-CN"/>
        </w:rPr>
        <w:t xml:space="preserve"> IOC and </w:t>
      </w:r>
      <w:proofErr w:type="spellStart"/>
      <w:r w:rsidRPr="006D20A4">
        <w:rPr>
          <w:lang w:eastAsia="zh-CN"/>
        </w:rPr>
        <w:t>MLModel</w:t>
      </w:r>
      <w:proofErr w:type="spellEnd"/>
      <w:r w:rsidRPr="006D20A4">
        <w:rPr>
          <w:lang w:eastAsia="zh-CN"/>
        </w:rPr>
        <w:t xml:space="preserve"> IOC can be enhanced to support pre-</w:t>
      </w:r>
      <w:proofErr w:type="spellStart"/>
      <w:r w:rsidRPr="006D20A4">
        <w:rPr>
          <w:lang w:eastAsia="zh-CN"/>
        </w:rPr>
        <w:t>traning</w:t>
      </w:r>
      <w:proofErr w:type="spellEnd"/>
      <w:r w:rsidRPr="006D20A4">
        <w:rPr>
          <w:lang w:eastAsia="zh-CN"/>
        </w:rPr>
        <w:t>.</w:t>
      </w:r>
    </w:p>
    <w:p w14:paraId="310D8BFE" w14:textId="77777777" w:rsidR="006D20A4" w:rsidRPr="006D20A4" w:rsidRDefault="006D20A4" w:rsidP="006D20A4">
      <w:pPr>
        <w:rPr>
          <w:lang w:eastAsia="zh-CN"/>
        </w:rPr>
      </w:pPr>
      <w:r w:rsidRPr="006D20A4">
        <w:rPr>
          <w:b/>
          <w:color w:val="000000"/>
          <w:lang w:eastAsia="zh-CN"/>
        </w:rPr>
        <w:t xml:space="preserve">Enhancement on </w:t>
      </w:r>
      <w:proofErr w:type="spellStart"/>
      <w:r w:rsidRPr="006D20A4">
        <w:rPr>
          <w:b/>
          <w:color w:val="000000"/>
          <w:lang w:eastAsia="zh-CN"/>
        </w:rPr>
        <w:t>MLTraingRequest</w:t>
      </w:r>
      <w:proofErr w:type="spellEnd"/>
      <w:r w:rsidRPr="006D20A4">
        <w:rPr>
          <w:b/>
          <w:color w:val="000000"/>
          <w:lang w:eastAsia="zh-CN"/>
        </w:rPr>
        <w:t xml:space="preserve"> IOC</w:t>
      </w:r>
      <w:r w:rsidRPr="006D20A4">
        <w:rPr>
          <w:color w:val="000000"/>
          <w:lang w:eastAsia="zh-CN"/>
        </w:rPr>
        <w:t xml:space="preserve">: </w:t>
      </w:r>
      <w:r w:rsidRPr="006D20A4">
        <w:rPr>
          <w:lang w:eastAsia="zh-CN"/>
        </w:rPr>
        <w:t xml:space="preserve"> Since the </w:t>
      </w:r>
      <w:proofErr w:type="spellStart"/>
      <w:r w:rsidRPr="006D20A4">
        <w:rPr>
          <w:lang w:eastAsia="zh-CN"/>
        </w:rPr>
        <w:t>exsting</w:t>
      </w:r>
      <w:proofErr w:type="spellEnd"/>
      <w:r w:rsidRPr="006D20A4">
        <w:rPr>
          <w:lang w:eastAsia="zh-CN"/>
        </w:rPr>
        <w:t xml:space="preserve"> </w:t>
      </w:r>
      <w:proofErr w:type="spellStart"/>
      <w:r w:rsidRPr="006D20A4">
        <w:rPr>
          <w:lang w:eastAsia="zh-CN"/>
        </w:rPr>
        <w:t>MLTrainingRequest</w:t>
      </w:r>
      <w:proofErr w:type="spellEnd"/>
      <w:r w:rsidRPr="006D20A4">
        <w:rPr>
          <w:lang w:eastAsia="zh-CN"/>
        </w:rPr>
        <w:t xml:space="preserve"> IOC cannot support consumer requested ML pre-training, it is proposed to introduce following attributes into </w:t>
      </w:r>
      <w:proofErr w:type="spellStart"/>
      <w:r w:rsidRPr="006D20A4">
        <w:rPr>
          <w:lang w:eastAsia="zh-CN"/>
        </w:rPr>
        <w:t>MLTrainingRequest</w:t>
      </w:r>
      <w:proofErr w:type="spellEnd"/>
      <w:r w:rsidRPr="006D20A4">
        <w:rPr>
          <w:lang w:eastAsia="zh-CN"/>
        </w:rPr>
        <w:t xml:space="preserve"> IOC:</w:t>
      </w:r>
    </w:p>
    <w:p w14:paraId="6FC05BB3" w14:textId="77777777" w:rsidR="006D20A4" w:rsidRPr="006D20A4" w:rsidRDefault="006D20A4" w:rsidP="006D20A4">
      <w:pPr>
        <w:numPr>
          <w:ilvl w:val="0"/>
          <w:numId w:val="23"/>
        </w:numPr>
        <w:jc w:val="both"/>
        <w:rPr>
          <w:lang w:val="en-US" w:eastAsia="zh-CN"/>
        </w:rPr>
      </w:pPr>
      <w:bookmarkStart w:id="103" w:name="_Hlk175136072"/>
      <w:del w:id="104" w:author="Hassan Al-Kananai" w:date="2024-09-30T22:33:00Z" w16du:dateUtc="2024-09-30T21:33:00Z">
        <w:r w:rsidRPr="006D20A4" w:rsidDel="00810296">
          <w:rPr>
            <w:lang w:eastAsia="zh-CN"/>
          </w:rPr>
          <w:delText>P</w:delText>
        </w:r>
      </w:del>
      <w:proofErr w:type="spellStart"/>
      <w:ins w:id="105" w:author="Hassan Al-Kananai" w:date="2024-09-30T22:33:00Z" w16du:dateUtc="2024-09-30T21:33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reTrainingIndication</w:t>
      </w:r>
      <w:proofErr w:type="spellEnd"/>
      <w:r w:rsidRPr="006D20A4">
        <w:rPr>
          <w:rFonts w:hint="eastAsia"/>
          <w:lang w:eastAsia="zh-CN"/>
        </w:rPr>
        <w:t>, indicate</w:t>
      </w:r>
      <w:r w:rsidRPr="006D20A4">
        <w:rPr>
          <w:lang w:eastAsia="zh-CN"/>
        </w:rPr>
        <w:t>s</w:t>
      </w:r>
      <w:r w:rsidRPr="006D20A4">
        <w:rPr>
          <w:rFonts w:hint="eastAsia"/>
          <w:lang w:eastAsia="zh-CN"/>
        </w:rPr>
        <w:t xml:space="preserve"> </w:t>
      </w:r>
      <w:r w:rsidRPr="006D20A4">
        <w:rPr>
          <w:lang w:val="en-US" w:eastAsia="zh-CN"/>
        </w:rPr>
        <w:t>that the request model is a Pre-training Model</w:t>
      </w:r>
      <w:r w:rsidRPr="006D20A4">
        <w:rPr>
          <w:rFonts w:hint="eastAsia"/>
          <w:lang w:val="en-US" w:eastAsia="zh-CN"/>
        </w:rPr>
        <w:t>.</w:t>
      </w:r>
      <w:r w:rsidRPr="006D20A4">
        <w:rPr>
          <w:lang w:val="en-US" w:eastAsia="zh-CN"/>
        </w:rPr>
        <w:t xml:space="preserve"> Besides, change the support qualifier of “</w:t>
      </w:r>
      <w:proofErr w:type="spellStart"/>
      <w:r w:rsidRPr="006D20A4">
        <w:rPr>
          <w:lang w:val="en-US" w:eastAsia="zh-CN"/>
        </w:rPr>
        <w:t>aIMLInferenceName</w:t>
      </w:r>
      <w:proofErr w:type="spellEnd"/>
      <w:r w:rsidRPr="006D20A4">
        <w:rPr>
          <w:lang w:val="en-US" w:eastAsia="zh-CN"/>
        </w:rPr>
        <w:t>” to CM, where the condition is that the ML Model requested to train is not a pre-training ML Model.</w:t>
      </w:r>
    </w:p>
    <w:p w14:paraId="418AC65B" w14:textId="77777777" w:rsidR="006D20A4" w:rsidRPr="006D20A4" w:rsidRDefault="006D20A4" w:rsidP="006D20A4">
      <w:pPr>
        <w:numPr>
          <w:ilvl w:val="0"/>
          <w:numId w:val="23"/>
        </w:numPr>
        <w:jc w:val="both"/>
        <w:rPr>
          <w:lang w:eastAsia="zh-CN"/>
        </w:rPr>
      </w:pPr>
      <w:del w:id="106" w:author="Hassan Al-Kananai" w:date="2024-09-30T22:33:00Z" w16du:dateUtc="2024-09-30T21:33:00Z">
        <w:r w:rsidRPr="006D20A4" w:rsidDel="00810296">
          <w:rPr>
            <w:lang w:eastAsia="zh-CN"/>
          </w:rPr>
          <w:delText>P</w:delText>
        </w:r>
      </w:del>
      <w:proofErr w:type="spellStart"/>
      <w:ins w:id="107" w:author="Hassan Al-Kananai" w:date="2024-09-30T22:33:00Z" w16du:dateUtc="2024-09-30T21:33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otentialInferenceScope</w:t>
      </w:r>
      <w:proofErr w:type="spellEnd"/>
      <w:r w:rsidRPr="006D20A4">
        <w:rPr>
          <w:rFonts w:hint="eastAsia"/>
          <w:lang w:eastAsia="zh-CN"/>
        </w:rPr>
        <w:t xml:space="preserve">, </w:t>
      </w:r>
      <w:r w:rsidRPr="006D20A4">
        <w:rPr>
          <w:lang w:eastAsia="zh-CN"/>
        </w:rPr>
        <w:t xml:space="preserve">indicates a set of types of inference, which may include a list of supported </w:t>
      </w:r>
      <w:proofErr w:type="spellStart"/>
      <w:r w:rsidRPr="006D20A4">
        <w:rPr>
          <w:lang w:eastAsia="zh-CN"/>
        </w:rPr>
        <w:t>aIMLInferenceName</w:t>
      </w:r>
      <w:proofErr w:type="spellEnd"/>
      <w:r w:rsidRPr="006D20A4">
        <w:rPr>
          <w:rFonts w:hint="eastAsia"/>
          <w:lang w:eastAsia="zh-CN"/>
        </w:rPr>
        <w:t>.</w:t>
      </w:r>
    </w:p>
    <w:bookmarkEnd w:id="103"/>
    <w:p w14:paraId="03E8734B" w14:textId="77777777" w:rsidR="006D20A4" w:rsidRPr="006D20A4" w:rsidRDefault="006D20A4" w:rsidP="006D20A4">
      <w:pPr>
        <w:rPr>
          <w:lang w:eastAsia="zh-CN"/>
        </w:rPr>
      </w:pPr>
      <w:r w:rsidRPr="006D20A4">
        <w:rPr>
          <w:b/>
          <w:color w:val="000000"/>
          <w:lang w:eastAsia="zh-CN"/>
        </w:rPr>
        <w:t xml:space="preserve">Enhancement on </w:t>
      </w:r>
      <w:proofErr w:type="spellStart"/>
      <w:r w:rsidRPr="006D20A4">
        <w:rPr>
          <w:b/>
          <w:color w:val="000000"/>
          <w:lang w:eastAsia="zh-CN"/>
        </w:rPr>
        <w:t>MLModel</w:t>
      </w:r>
      <w:proofErr w:type="spellEnd"/>
      <w:r w:rsidRPr="006D20A4">
        <w:rPr>
          <w:b/>
          <w:color w:val="000000"/>
          <w:lang w:eastAsia="zh-CN"/>
        </w:rPr>
        <w:t xml:space="preserve"> IOC</w:t>
      </w:r>
      <w:r w:rsidRPr="006D20A4">
        <w:rPr>
          <w:color w:val="000000"/>
          <w:lang w:eastAsia="zh-CN"/>
        </w:rPr>
        <w:t xml:space="preserve">: </w:t>
      </w:r>
      <w:r w:rsidRPr="006D20A4">
        <w:rPr>
          <w:lang w:eastAsia="zh-CN"/>
        </w:rPr>
        <w:t xml:space="preserve"> Since the pre-training is not aimed to support a specific inference capability but focuses on commonality in use cases, it’s proposed to introduce following attributes:</w:t>
      </w:r>
    </w:p>
    <w:p w14:paraId="079BBCBF" w14:textId="77777777" w:rsidR="006D20A4" w:rsidRPr="006D20A4" w:rsidRDefault="006D20A4" w:rsidP="006D20A4">
      <w:pPr>
        <w:numPr>
          <w:ilvl w:val="0"/>
          <w:numId w:val="23"/>
        </w:numPr>
        <w:rPr>
          <w:lang w:eastAsia="zh-CN"/>
        </w:rPr>
      </w:pPr>
      <w:del w:id="108" w:author="Hassan Al-Kananai" w:date="2024-09-30T22:33:00Z" w16du:dateUtc="2024-09-30T21:33:00Z">
        <w:r w:rsidRPr="006D20A4" w:rsidDel="00810296">
          <w:rPr>
            <w:lang w:eastAsia="zh-CN"/>
          </w:rPr>
          <w:delText>P</w:delText>
        </w:r>
      </w:del>
      <w:proofErr w:type="spellStart"/>
      <w:ins w:id="109" w:author="Hassan Al-Kananai" w:date="2024-09-30T22:33:00Z" w16du:dateUtc="2024-09-30T21:33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reTrainingModelIndication</w:t>
      </w:r>
      <w:proofErr w:type="spellEnd"/>
      <w:r w:rsidRPr="006D20A4">
        <w:rPr>
          <w:lang w:eastAsia="zh-CN"/>
        </w:rPr>
        <w:t xml:space="preserve">, indicates the ML Model is a Pre-training Model. Besides, the support qualifier </w:t>
      </w:r>
      <w:r w:rsidRPr="006D20A4">
        <w:rPr>
          <w:lang w:val="en-US" w:eastAsia="zh-CN"/>
        </w:rPr>
        <w:t>of “</w:t>
      </w:r>
      <w:proofErr w:type="spellStart"/>
      <w:r w:rsidRPr="006D20A4">
        <w:rPr>
          <w:lang w:val="en-US" w:eastAsia="zh-CN"/>
        </w:rPr>
        <w:t>aIMLInferenceName</w:t>
      </w:r>
      <w:proofErr w:type="spellEnd"/>
      <w:r w:rsidRPr="006D20A4">
        <w:rPr>
          <w:lang w:val="en-US" w:eastAsia="zh-CN"/>
        </w:rPr>
        <w:t xml:space="preserve">” </w:t>
      </w:r>
      <w:r w:rsidRPr="006D20A4">
        <w:rPr>
          <w:lang w:eastAsia="zh-CN"/>
        </w:rPr>
        <w:t xml:space="preserve">should be changed to CM, which means this attribute should be present when the </w:t>
      </w:r>
      <w:del w:id="110" w:author="Hassan Al-Kananai" w:date="2024-09-30T22:33:00Z" w16du:dateUtc="2024-09-30T21:33:00Z">
        <w:r w:rsidRPr="006D20A4" w:rsidDel="00810296">
          <w:rPr>
            <w:lang w:eastAsia="zh-CN"/>
          </w:rPr>
          <w:delText>M</w:delText>
        </w:r>
      </w:del>
      <w:proofErr w:type="spellStart"/>
      <w:ins w:id="111" w:author="Hassan Al-Kananai" w:date="2024-09-30T22:33:00Z" w16du:dateUtc="2024-09-30T21:33:00Z">
        <w:r w:rsidRPr="006D20A4">
          <w:rPr>
            <w:lang w:eastAsia="zh-CN"/>
          </w:rPr>
          <w:t>m</w:t>
        </w:r>
      </w:ins>
      <w:r w:rsidRPr="006D20A4">
        <w:rPr>
          <w:lang w:eastAsia="zh-CN"/>
        </w:rPr>
        <w:t>LModel</w:t>
      </w:r>
      <w:proofErr w:type="spellEnd"/>
      <w:r w:rsidRPr="006D20A4">
        <w:rPr>
          <w:lang w:eastAsia="zh-CN"/>
        </w:rPr>
        <w:t xml:space="preserve"> MOI represents a Pre-training Model.</w:t>
      </w:r>
    </w:p>
    <w:p w14:paraId="7CA49D36" w14:textId="77777777" w:rsidR="006D20A4" w:rsidRPr="006D20A4" w:rsidRDefault="006D20A4" w:rsidP="006D20A4">
      <w:pPr>
        <w:numPr>
          <w:ilvl w:val="0"/>
          <w:numId w:val="23"/>
        </w:numPr>
        <w:rPr>
          <w:lang w:eastAsia="zh-CN"/>
        </w:rPr>
      </w:pPr>
      <w:del w:id="112" w:author="Hassan Al-Kananai" w:date="2024-09-30T22:34:00Z" w16du:dateUtc="2024-09-30T21:34:00Z">
        <w:r w:rsidRPr="006D20A4" w:rsidDel="00810296">
          <w:rPr>
            <w:lang w:eastAsia="zh-CN"/>
          </w:rPr>
          <w:delText>P</w:delText>
        </w:r>
      </w:del>
      <w:proofErr w:type="spellStart"/>
      <w:ins w:id="113" w:author="Hassan Al-Kananai" w:date="2024-09-30T22:34:00Z" w16du:dateUtc="2024-09-30T21:34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otentialInferenceScope</w:t>
      </w:r>
      <w:proofErr w:type="spellEnd"/>
      <w:r w:rsidRPr="006D20A4">
        <w:rPr>
          <w:lang w:eastAsia="zh-CN"/>
        </w:rPr>
        <w:t>. Definition is documented above.</w:t>
      </w:r>
    </w:p>
    <w:bookmarkEnd w:id="3"/>
    <w:p w14:paraId="21027FBD" w14:textId="77777777" w:rsidR="006D20A4" w:rsidRPr="009270FB" w:rsidRDefault="006D20A4" w:rsidP="009270FB">
      <w:pPr>
        <w:rPr>
          <w:rFonts w:eastAsia="Times New Roman"/>
        </w:rPr>
      </w:pP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31F65" w14:textId="77777777" w:rsidR="001D0F3B" w:rsidRDefault="001D0F3B">
      <w:r>
        <w:separator/>
      </w:r>
    </w:p>
  </w:endnote>
  <w:endnote w:type="continuationSeparator" w:id="0">
    <w:p w14:paraId="53654071" w14:textId="77777777" w:rsidR="001D0F3B" w:rsidRDefault="001D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EBD3A" w14:textId="77777777" w:rsidR="001D0F3B" w:rsidRDefault="001D0F3B">
      <w:r>
        <w:separator/>
      </w:r>
    </w:p>
  </w:footnote>
  <w:footnote w:type="continuationSeparator" w:id="0">
    <w:p w14:paraId="2413C6E2" w14:textId="77777777" w:rsidR="001D0F3B" w:rsidRDefault="001D0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343B4"/>
    <w:rsid w:val="00173FA3"/>
    <w:rsid w:val="00184B6F"/>
    <w:rsid w:val="001861E5"/>
    <w:rsid w:val="00190526"/>
    <w:rsid w:val="001969DA"/>
    <w:rsid w:val="00197930"/>
    <w:rsid w:val="001B1652"/>
    <w:rsid w:val="001C3EC8"/>
    <w:rsid w:val="001C5444"/>
    <w:rsid w:val="001D0F3B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552AB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729C4"/>
    <w:rsid w:val="00577BC6"/>
    <w:rsid w:val="00581C45"/>
    <w:rsid w:val="0059227B"/>
    <w:rsid w:val="005B0966"/>
    <w:rsid w:val="005B795D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D20A4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9E3CB3"/>
    <w:rsid w:val="00A004B4"/>
    <w:rsid w:val="00A128D2"/>
    <w:rsid w:val="00A20ED6"/>
    <w:rsid w:val="00A37D7F"/>
    <w:rsid w:val="00A46410"/>
    <w:rsid w:val="00A57688"/>
    <w:rsid w:val="00A6313B"/>
    <w:rsid w:val="00A842E9"/>
    <w:rsid w:val="00A84A94"/>
    <w:rsid w:val="00AA4C9C"/>
    <w:rsid w:val="00AD1DAA"/>
    <w:rsid w:val="00AF1E23"/>
    <w:rsid w:val="00AF7F81"/>
    <w:rsid w:val="00B01AFF"/>
    <w:rsid w:val="00B03CB5"/>
    <w:rsid w:val="00B05CC7"/>
    <w:rsid w:val="00B27E39"/>
    <w:rsid w:val="00B350D8"/>
    <w:rsid w:val="00B54770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B353B"/>
    <w:rsid w:val="00CC5376"/>
    <w:rsid w:val="00CC5AAD"/>
    <w:rsid w:val="00CD4A57"/>
    <w:rsid w:val="00D146F1"/>
    <w:rsid w:val="00D33604"/>
    <w:rsid w:val="00D37B08"/>
    <w:rsid w:val="00D437FF"/>
    <w:rsid w:val="00D5130C"/>
    <w:rsid w:val="00D55D53"/>
    <w:rsid w:val="00D62265"/>
    <w:rsid w:val="00D73770"/>
    <w:rsid w:val="00D8512E"/>
    <w:rsid w:val="00DA1E58"/>
    <w:rsid w:val="00DA4C6A"/>
    <w:rsid w:val="00DB75B8"/>
    <w:rsid w:val="00DC1055"/>
    <w:rsid w:val="00DE4EF2"/>
    <w:rsid w:val="00DF0F93"/>
    <w:rsid w:val="00DF2C0E"/>
    <w:rsid w:val="00E046A4"/>
    <w:rsid w:val="00E04DB6"/>
    <w:rsid w:val="00E06FFB"/>
    <w:rsid w:val="00E30155"/>
    <w:rsid w:val="00E33F67"/>
    <w:rsid w:val="00E72CCC"/>
    <w:rsid w:val="00E91FE1"/>
    <w:rsid w:val="00EA5E95"/>
    <w:rsid w:val="00ED4954"/>
    <w:rsid w:val="00ED5A43"/>
    <w:rsid w:val="00EE0943"/>
    <w:rsid w:val="00EE33A2"/>
    <w:rsid w:val="00EF2B4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2024-10-04T20:20:00Z</dcterms:created>
  <dcterms:modified xsi:type="dcterms:W3CDTF">2024-10-04T20:20:00Z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